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820" w:rsidRDefault="00722820" w:rsidP="00722820">
      <w:pPr>
        <w:pStyle w:val="a5"/>
        <w:rPr>
          <w:noProof/>
        </w:rPr>
      </w:pPr>
    </w:p>
    <w:p w:rsidR="00722820" w:rsidRDefault="00722820" w:rsidP="00BA7D2E">
      <w:pPr>
        <w:spacing w:after="0" w:line="240" w:lineRule="auto"/>
        <w:ind w:left="-851"/>
        <w:jc w:val="center"/>
        <w:rPr>
          <w:rFonts w:ascii="Times New Roman" w:hAnsi="Times New Roman"/>
          <w:b/>
          <w:sz w:val="32"/>
          <w:szCs w:val="32"/>
        </w:rPr>
      </w:pPr>
    </w:p>
    <w:p w:rsidR="00D17AEC" w:rsidRDefault="00D17AEC" w:rsidP="00D17AEC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План работы первичной профсоюзной организации</w:t>
      </w:r>
    </w:p>
    <w:p w:rsidR="00D17AEC" w:rsidRDefault="00D17AEC" w:rsidP="00D17AE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32"/>
          <w:szCs w:val="32"/>
        </w:rPr>
        <w:t>МБОУ «</w:t>
      </w:r>
      <w:r w:rsidR="00D70589">
        <w:rPr>
          <w:rFonts w:ascii="Times New Roman" w:hAnsi="Times New Roman"/>
          <w:b/>
          <w:sz w:val="32"/>
          <w:szCs w:val="32"/>
          <w:lang w:val="tt-RU"/>
        </w:rPr>
        <w:t>Федотовская</w:t>
      </w:r>
      <w:r w:rsidR="00312FF6">
        <w:rPr>
          <w:rFonts w:ascii="Times New Roman" w:hAnsi="Times New Roman"/>
          <w:b/>
          <w:sz w:val="32"/>
          <w:szCs w:val="32"/>
          <w:lang w:val="tt-RU"/>
        </w:rPr>
        <w:t xml:space="preserve"> ООШ</w:t>
      </w:r>
      <w:r>
        <w:rPr>
          <w:rFonts w:ascii="Times New Roman" w:hAnsi="Times New Roman"/>
          <w:b/>
          <w:sz w:val="32"/>
          <w:szCs w:val="32"/>
        </w:rPr>
        <w:t xml:space="preserve">»                          </w:t>
      </w:r>
    </w:p>
    <w:p w:rsidR="00D17AEC" w:rsidRDefault="00D17AEC" w:rsidP="00D17A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</w:t>
      </w:r>
      <w:r>
        <w:rPr>
          <w:rFonts w:ascii="Times New Roman" w:hAnsi="Times New Roman"/>
          <w:b/>
          <w:sz w:val="28"/>
          <w:szCs w:val="28"/>
          <w:lang w:val="tt-RU"/>
        </w:rPr>
        <w:t>25</w:t>
      </w:r>
      <w:r>
        <w:rPr>
          <w:rFonts w:ascii="Times New Roman" w:hAnsi="Times New Roman"/>
          <w:b/>
          <w:sz w:val="28"/>
          <w:szCs w:val="28"/>
        </w:rPr>
        <w:t xml:space="preserve"> год.</w:t>
      </w:r>
    </w:p>
    <w:p w:rsidR="005075F5" w:rsidRDefault="005075F5" w:rsidP="00D17A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838700" cy="21316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13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75F5" w:rsidRPr="005075F5" w:rsidRDefault="005075F5" w:rsidP="005075F5">
      <w:pPr>
        <w:ind w:left="360"/>
        <w:jc w:val="both"/>
        <w:rPr>
          <w:rFonts w:ascii="Times New Roman" w:hAnsi="Times New Roman"/>
          <w:sz w:val="28"/>
          <w:szCs w:val="28"/>
        </w:rPr>
      </w:pPr>
      <w:r w:rsidRPr="005075F5">
        <w:rPr>
          <w:rFonts w:ascii="Times New Roman" w:hAnsi="Times New Roman"/>
          <w:sz w:val="28"/>
          <w:szCs w:val="28"/>
        </w:rPr>
        <w:t>«В 2025 мы будем отмечать 80-летие Великой Победы. В связи с этим предлагаю объявить 2025-й год Годом защитника Отечества в честь наших героев и участников специальной военной операции сегодня и в память о подвигах всех наших предков, сражавшихся в разные исторические периоды за Родину во славу наших отцов, дедов, прадедов, сокрушивших нацизм»... — выступил президент России Владимир Путин на Госсовете по вопросам поддержки семей.  Данная тематика года в России была утверждена Указом Президента РФ от 16.01.2025 года №28. </w:t>
      </w:r>
    </w:p>
    <w:p w:rsidR="00C67C5E" w:rsidRPr="00BA7D2E" w:rsidRDefault="005075F5" w:rsidP="00BA7D2E">
      <w:pPr>
        <w:ind w:left="360"/>
        <w:jc w:val="both"/>
        <w:rPr>
          <w:rFonts w:ascii="Times New Roman" w:hAnsi="Times New Roman"/>
          <w:sz w:val="28"/>
          <w:szCs w:val="28"/>
        </w:rPr>
      </w:pPr>
      <w:r w:rsidRPr="005075F5">
        <w:rPr>
          <w:rFonts w:ascii="Times New Roman" w:hAnsi="Times New Roman"/>
          <w:sz w:val="28"/>
          <w:szCs w:val="28"/>
        </w:rPr>
        <w:t>Общероссийский Профсоюз образования решил поддержать данную государственную тематику в честь участников спецоперации и в память о подвигах предков. Тематика года отражает приоритеты современной России – патриотизм, преемственность поколений и уважение к защитникам Родины во все времена.</w:t>
      </w:r>
      <w:bookmarkStart w:id="0" w:name="_GoBack"/>
      <w:bookmarkEnd w:id="0"/>
    </w:p>
    <w:p w:rsidR="00C67C5E" w:rsidRPr="00C67C5E" w:rsidRDefault="00C67C5E" w:rsidP="00C67C5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67C5E">
        <w:rPr>
          <w:rFonts w:ascii="Times New Roman" w:hAnsi="Times New Roman"/>
          <w:b/>
          <w:bCs/>
          <w:sz w:val="28"/>
          <w:szCs w:val="28"/>
        </w:rPr>
        <w:t xml:space="preserve">Основными целями профсоюзной организации являются: 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представительство и защита социально-трудовых прав и профессиональных интересов членов Профсоюза; 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обеспечение контроля за соблюдением законодательства о труде; 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• организация общественного контроля за состоянием охраны труда;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 • содействие улучшению материального положения, укреплению здоровья членов Профсоюза. </w:t>
      </w:r>
    </w:p>
    <w:p w:rsidR="00C67C5E" w:rsidRPr="00C67C5E" w:rsidRDefault="00C67C5E" w:rsidP="00C67C5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67C5E">
        <w:rPr>
          <w:rFonts w:ascii="Times New Roman" w:hAnsi="Times New Roman"/>
          <w:b/>
          <w:bCs/>
          <w:sz w:val="28"/>
          <w:szCs w:val="28"/>
        </w:rPr>
        <w:t>Для достижения целей профсоюзная организация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 • ведет коллективные переговоры с администрацией;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lastRenderedPageBreak/>
        <w:t xml:space="preserve"> • оказывает непосредственно или через территориальный совет Профсоюза юридическую, консультативную, методическую и материальную помощь членам профсоюза; 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осуществляет общественный контроль за соблюдением трудового законодательства, правил и норм охраны труда в отношении членов Профсоюза; 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осуществляет информационное обеспечение членов Профсоюза, дает разъяснения действий Профсоюза в ходе коллективных акций; 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представляет интересы членов Профсоюза (по их поручению) при рассмотрении индивидуальных трудовых споров; 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участвует в урегулировании коллективных трудовых споров; </w:t>
      </w:r>
    </w:p>
    <w:p w:rsid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• по поручению членов Профсоюза, а также по собственной инициативе обращается с заявлениями в защиту их трудовых прав в органы, рассматривающие трудовые споры и др.</w:t>
      </w:r>
    </w:p>
    <w:p w:rsidR="00C67C5E" w:rsidRPr="00C67C5E" w:rsidRDefault="00C67C5E" w:rsidP="00C67C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b/>
          <w:bCs/>
          <w:sz w:val="28"/>
          <w:szCs w:val="28"/>
        </w:rPr>
        <w:t>Задачи профсоюзной организации на 2025год</w:t>
      </w:r>
    </w:p>
    <w:p w:rsid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1. Продолжить активную работу профсоюзной организации по представительству и защите интересов членов профсоюза, повышению социальной защищенности работников школы. 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2. Развивать социальное партнерство в решении социальных проблем работников МБОУ «</w:t>
      </w:r>
      <w:r w:rsidR="00D70589">
        <w:rPr>
          <w:rFonts w:ascii="Times New Roman" w:hAnsi="Times New Roman"/>
          <w:sz w:val="28"/>
          <w:szCs w:val="28"/>
          <w:lang w:val="tt-RU"/>
        </w:rPr>
        <w:t xml:space="preserve">Федотовская </w:t>
      </w:r>
      <w:r w:rsidR="00312FF6">
        <w:rPr>
          <w:rFonts w:ascii="Times New Roman" w:hAnsi="Times New Roman"/>
          <w:sz w:val="28"/>
          <w:szCs w:val="28"/>
          <w:lang w:val="tt-RU"/>
        </w:rPr>
        <w:t xml:space="preserve"> ООШ</w:t>
      </w:r>
      <w:r w:rsidRPr="00C67C5E">
        <w:rPr>
          <w:rFonts w:ascii="Times New Roman" w:hAnsi="Times New Roman"/>
          <w:sz w:val="28"/>
          <w:szCs w:val="28"/>
        </w:rPr>
        <w:t xml:space="preserve">» 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3. Содействовать в улучшении материального положения, укреплении здоровья работников школы в создании условий для повышения их квалификации, проведение досуга. 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4. Осуществлять организационные мероприятия по повышению мотивации и укреплению профсоюзного членства.</w:t>
      </w:r>
    </w:p>
    <w:p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5. Укреплять и развивать профессиональную солидарность</w:t>
      </w:r>
    </w:p>
    <w:p w:rsidR="00D17AEC" w:rsidRDefault="00D17AEC" w:rsidP="00722820">
      <w:pPr>
        <w:pStyle w:val="a3"/>
        <w:shd w:val="clear" w:color="auto" w:fill="FFFFFF"/>
        <w:spacing w:before="100" w:beforeAutospacing="1" w:after="0" w:line="240" w:lineRule="auto"/>
        <w:ind w:left="-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22820" w:rsidRPr="00C67C5E" w:rsidRDefault="00722820" w:rsidP="00722820">
      <w:pPr>
        <w:pStyle w:val="a3"/>
        <w:shd w:val="clear" w:color="auto" w:fill="FFFFFF"/>
        <w:spacing w:before="100" w:beforeAutospacing="1" w:after="0" w:line="240" w:lineRule="auto"/>
        <w:ind w:left="-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GridTableLight"/>
        <w:tblW w:w="10343" w:type="dxa"/>
        <w:tblLook w:val="04A0"/>
      </w:tblPr>
      <w:tblGrid>
        <w:gridCol w:w="988"/>
        <w:gridCol w:w="3889"/>
        <w:gridCol w:w="1995"/>
        <w:gridCol w:w="3471"/>
      </w:tblGrid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D17AEC" w:rsidTr="00BA7D2E">
        <w:tc>
          <w:tcPr>
            <w:tcW w:w="10343" w:type="dxa"/>
            <w:gridSpan w:val="4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Профсоюзные    собрания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Отчет о работе ППО.   Анализ выполнения профсоюзного бюджета (сметы  расходов)      </w:t>
            </w:r>
          </w:p>
        </w:tc>
        <w:tc>
          <w:tcPr>
            <w:tcW w:w="1995" w:type="dxa"/>
          </w:tcPr>
          <w:p w:rsidR="00D17AEC" w:rsidRPr="006029AA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январ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</w:p>
        </w:tc>
        <w:tc>
          <w:tcPr>
            <w:tcW w:w="3471" w:type="dxa"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:rsidTr="00BA7D2E">
        <w:tc>
          <w:tcPr>
            <w:tcW w:w="988" w:type="dxa"/>
          </w:tcPr>
          <w:p w:rsidR="00D17AEC" w:rsidRDefault="00503272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50327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1) О выполнении условий коллективного договора.2) О выполнении условий соглашения по охране труда.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руководитель ОУ, председатель ППО</w:t>
            </w:r>
          </w:p>
        </w:tc>
      </w:tr>
      <w:tr w:rsidR="00D17AEC" w:rsidTr="00BA7D2E">
        <w:tc>
          <w:tcPr>
            <w:tcW w:w="10343" w:type="dxa"/>
            <w:gridSpan w:val="4"/>
            <w:hideMark/>
          </w:tcPr>
          <w:p w:rsidR="00D17AEC" w:rsidRDefault="00312FF6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Направление работы: 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организационно – массовое</w:t>
            </w:r>
            <w:r w:rsidR="00D17A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Оформление и систематизация профсоюзной документации (протоколы заседаний профкома, профсоюзных собраний, социальный паспорт, заявления)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:rsidTr="00BA7D2E">
        <w:trPr>
          <w:trHeight w:val="1251"/>
        </w:trPr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работе по предварительному распределению учебной нагрузки </w:t>
            </w:r>
          </w:p>
        </w:tc>
        <w:tc>
          <w:tcPr>
            <w:tcW w:w="1995" w:type="dxa"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 - май</w:t>
            </w:r>
          </w:p>
        </w:tc>
        <w:tc>
          <w:tcPr>
            <w:tcW w:w="3471" w:type="dxa"/>
          </w:tcPr>
          <w:p w:rsidR="00D17AEC" w:rsidRDefault="00503272" w:rsidP="0050327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D17AEC">
              <w:rPr>
                <w:rFonts w:ascii="Times New Roman" w:hAnsi="Times New Roman"/>
                <w:sz w:val="28"/>
                <w:szCs w:val="28"/>
              </w:rPr>
              <w:t>редседатель ПП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Согласование тарификации педагогических работников.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 - сентябрь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72282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Согласование расписания учебных занятий.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72282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Подготовка предложений о награждении членов профсоюза к профессиональным праздникам.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ППО, профком 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72282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проверки по ведению и хранению трудовых книжек, личных дел членов профсоюза.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:rsidTr="00BA7D2E">
        <w:tc>
          <w:tcPr>
            <w:tcW w:w="988" w:type="dxa"/>
            <w:hideMark/>
          </w:tcPr>
          <w:p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3889" w:type="dxa"/>
            <w:hideMark/>
          </w:tcPr>
          <w:p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проверки своевременного ознакомления членов профсоюза с приказами по учреждению, по территориальной организации профсоюза и рескома профсоюза.</w:t>
            </w:r>
          </w:p>
        </w:tc>
        <w:tc>
          <w:tcPr>
            <w:tcW w:w="1995" w:type="dxa"/>
          </w:tcPr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</w:tcPr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:rsidTr="00BA7D2E">
        <w:tc>
          <w:tcPr>
            <w:tcW w:w="988" w:type="dxa"/>
          </w:tcPr>
          <w:p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8.</w:t>
            </w:r>
          </w:p>
        </w:tc>
        <w:tc>
          <w:tcPr>
            <w:tcW w:w="3889" w:type="dxa"/>
            <w:hideMark/>
          </w:tcPr>
          <w:p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 своевременной организации и проведения медосмотра сотрудников.</w:t>
            </w:r>
          </w:p>
        </w:tc>
        <w:tc>
          <w:tcPr>
            <w:tcW w:w="1995" w:type="dxa"/>
            <w:hideMark/>
          </w:tcPr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соответствии с графиком </w:t>
            </w:r>
          </w:p>
        </w:tc>
        <w:tc>
          <w:tcPr>
            <w:tcW w:w="3471" w:type="dxa"/>
            <w:hideMark/>
          </w:tcPr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:rsidTr="00BA7D2E">
        <w:tc>
          <w:tcPr>
            <w:tcW w:w="988" w:type="dxa"/>
          </w:tcPr>
          <w:p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</w:t>
            </w:r>
          </w:p>
        </w:tc>
        <w:tc>
          <w:tcPr>
            <w:tcW w:w="3889" w:type="dxa"/>
            <w:hideMark/>
          </w:tcPr>
          <w:p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соблюдения графика отпусков, своевременной выплаты отпускных.</w:t>
            </w:r>
          </w:p>
        </w:tc>
        <w:tc>
          <w:tcPr>
            <w:tcW w:w="1995" w:type="dxa"/>
            <w:hideMark/>
          </w:tcPr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соответствии с графиком</w:t>
            </w:r>
          </w:p>
        </w:tc>
        <w:tc>
          <w:tcPr>
            <w:tcW w:w="3471" w:type="dxa"/>
            <w:hideMark/>
          </w:tcPr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:rsidTr="00BA7D2E">
        <w:tc>
          <w:tcPr>
            <w:tcW w:w="988" w:type="dxa"/>
          </w:tcPr>
          <w:p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10.</w:t>
            </w:r>
          </w:p>
        </w:tc>
        <w:tc>
          <w:tcPr>
            <w:tcW w:w="3889" w:type="dxa"/>
            <w:hideMark/>
          </w:tcPr>
          <w:p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с членами профсоюза – предпенсионного возраста (учет стажа, консультации по досрочному выходу на пенсию).</w:t>
            </w:r>
          </w:p>
        </w:tc>
        <w:tc>
          <w:tcPr>
            <w:tcW w:w="1995" w:type="dxa"/>
          </w:tcPr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</w:tcPr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</w:t>
            </w:r>
          </w:p>
        </w:tc>
      </w:tr>
      <w:tr w:rsidR="00D17AEC" w:rsidTr="00BA7D2E">
        <w:tc>
          <w:tcPr>
            <w:tcW w:w="10343" w:type="dxa"/>
            <w:gridSpan w:val="4"/>
            <w:hideMark/>
          </w:tcPr>
          <w:p w:rsidR="00D17AEC" w:rsidRDefault="00485DB8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Направление работы: 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информационное.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по ведению электронного реестра учета членов профсоюза.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Обновление Профсоюзного уголка.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ППО, профком 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по ведению профсоюзной страницы на сайте ОУ.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:rsidTr="00BA7D2E">
        <w:tc>
          <w:tcPr>
            <w:tcW w:w="10343" w:type="dxa"/>
            <w:gridSpan w:val="4"/>
            <w:hideMark/>
          </w:tcPr>
          <w:p w:rsidR="00D17AEC" w:rsidRDefault="00312FF6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Направление работы: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 xml:space="preserve"> охрана труда.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выполнения соглашения по ОТ.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июнь, декабрь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административно-</w:t>
            </w:r>
            <w:r w:rsidR="00312FF6">
              <w:rPr>
                <w:rFonts w:ascii="Times New Roman" w:hAnsi="Times New Roman"/>
                <w:sz w:val="28"/>
                <w:szCs w:val="28"/>
              </w:rPr>
              <w:t xml:space="preserve">общественного трехступенчатого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контроля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состояния условий труда и техники безопасности.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ежеквартально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</w:t>
            </w:r>
            <w:r>
              <w:rPr>
                <w:rFonts w:ascii="Times New Roman" w:eastAsia="Times New Roman" w:hAnsi="Times New Roman"/>
                <w:iCs/>
                <w:color w:val="000000"/>
                <w:sz w:val="28"/>
                <w:szCs w:val="28"/>
                <w:lang w:eastAsia="ru-RU"/>
              </w:rPr>
              <w:t>роверки состояния кабинетов, оборудования на соответствие нормам и правилам охраны труда.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ОТ, члены комиссии по ОТ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своеврем</w:t>
            </w:r>
            <w:r w:rsidR="00485DB8">
              <w:rPr>
                <w:rFonts w:ascii="Times New Roman" w:hAnsi="Times New Roman"/>
                <w:sz w:val="28"/>
                <w:szCs w:val="28"/>
              </w:rPr>
              <w:t xml:space="preserve">енного прохождения работниками </w:t>
            </w:r>
            <w:r>
              <w:rPr>
                <w:rFonts w:ascii="Times New Roman" w:hAnsi="Times New Roman"/>
                <w:sz w:val="28"/>
                <w:szCs w:val="28"/>
              </w:rPr>
              <w:t>обязательного медицинского осмотра.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:rsidR="00D17AEC" w:rsidRDefault="00BC4011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D17AEC">
              <w:rPr>
                <w:rFonts w:ascii="Times New Roman" w:hAnsi="Times New Roman"/>
                <w:sz w:val="28"/>
                <w:szCs w:val="28"/>
              </w:rPr>
              <w:t>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D17AEC">
              <w:rPr>
                <w:rFonts w:ascii="Times New Roman" w:hAnsi="Times New Roman"/>
                <w:sz w:val="28"/>
                <w:szCs w:val="28"/>
              </w:rPr>
              <w:t>ППО, уполномоченный по ОТ, члены комиссии по ОТ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Обновление и утверждение инструкций по ОТ.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Согласование графика отпусков.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Анализ заболеваемости.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Май,декабрь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члены комиссии по ОТ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контроля за проведением плановых инструктажей по ОТ и ТБ.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члены комиссии по ОТ</w:t>
            </w:r>
          </w:p>
        </w:tc>
      </w:tr>
      <w:tr w:rsidR="00D17AEC" w:rsidTr="00BA7D2E">
        <w:tc>
          <w:tcPr>
            <w:tcW w:w="10343" w:type="dxa"/>
            <w:gridSpan w:val="4"/>
            <w:hideMark/>
          </w:tcPr>
          <w:p w:rsidR="00D17AEC" w:rsidRDefault="00485DB8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Направление: 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культурно-массовая работа.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</w:t>
            </w:r>
            <w:r w:rsidR="00312FF6">
              <w:rPr>
                <w:rFonts w:ascii="Times New Roman" w:hAnsi="Times New Roman"/>
                <w:sz w:val="28"/>
                <w:szCs w:val="28"/>
              </w:rPr>
              <w:t>е профессиональных празднико</w:t>
            </w:r>
            <w:r w:rsidR="00312FF6">
              <w:rPr>
                <w:rFonts w:ascii="Times New Roman" w:hAnsi="Times New Roman"/>
                <w:sz w:val="28"/>
                <w:szCs w:val="28"/>
                <w:lang w:val="tt-RU"/>
              </w:rPr>
              <w:t>в(</w:t>
            </w:r>
            <w:r>
              <w:rPr>
                <w:rFonts w:ascii="Times New Roman" w:hAnsi="Times New Roman"/>
                <w:sz w:val="28"/>
                <w:szCs w:val="28"/>
              </w:rPr>
              <w:t>День учителя, День повара и т</w:t>
            </w:r>
            <w:r w:rsidR="00312FF6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312FF6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соответствии с календарем праздничных дат.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ППО, члены культурно-массовой комиссии 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Дня пожилого человека.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октября</w:t>
            </w:r>
          </w:p>
        </w:tc>
        <w:tc>
          <w:tcPr>
            <w:tcW w:w="3471" w:type="dxa"/>
            <w:hideMark/>
          </w:tcPr>
          <w:p w:rsidR="00D17AEC" w:rsidRDefault="00D17AEC" w:rsidP="00FC335A">
            <w:r w:rsidRPr="0007789C">
              <w:rPr>
                <w:rFonts w:ascii="Times New Roman" w:hAnsi="Times New Roman"/>
                <w:sz w:val="28"/>
                <w:szCs w:val="28"/>
              </w:rPr>
              <w:t xml:space="preserve">председатель ППО, </w:t>
            </w:r>
            <w:r w:rsidR="00503272">
              <w:rPr>
                <w:rFonts w:ascii="Times New Roman" w:hAnsi="Times New Roman"/>
                <w:sz w:val="28"/>
                <w:szCs w:val="28"/>
              </w:rPr>
              <w:t>профком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с ветеранами ВОВ, труда.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:rsidR="00D17AEC" w:rsidRDefault="00D17AEC" w:rsidP="00FC335A">
            <w:r w:rsidRPr="0007789C">
              <w:rPr>
                <w:rFonts w:ascii="Times New Roman" w:hAnsi="Times New Roman"/>
                <w:sz w:val="28"/>
                <w:szCs w:val="28"/>
              </w:rPr>
              <w:t>Пред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07789C">
              <w:rPr>
                <w:rFonts w:ascii="Times New Roman" w:hAnsi="Times New Roman"/>
                <w:sz w:val="28"/>
                <w:szCs w:val="28"/>
              </w:rPr>
              <w:t xml:space="preserve"> ППО, члены культурно-массовой комиссии 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4.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праздничных мероприятий, посвященных Дню профсоюзов Татарстана.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12 ноября</w:t>
            </w:r>
          </w:p>
        </w:tc>
        <w:tc>
          <w:tcPr>
            <w:tcW w:w="3471" w:type="dxa"/>
          </w:tcPr>
          <w:p w:rsidR="00D17AEC" w:rsidRDefault="00D17AEC" w:rsidP="00FC335A">
            <w:r w:rsidRPr="0007789C">
              <w:rPr>
                <w:rFonts w:ascii="Times New Roman" w:hAnsi="Times New Roman"/>
                <w:sz w:val="28"/>
                <w:szCs w:val="28"/>
              </w:rPr>
              <w:t xml:space="preserve">председатель ППО, </w:t>
            </w:r>
            <w:r w:rsidR="00503272">
              <w:rPr>
                <w:rFonts w:ascii="Times New Roman" w:hAnsi="Times New Roman"/>
                <w:sz w:val="28"/>
                <w:szCs w:val="28"/>
              </w:rPr>
              <w:t>профком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праздников: 23 февраля, 8 Марта, 9 Мая.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соответствии с календарем праздничных дат</w:t>
            </w:r>
          </w:p>
        </w:tc>
        <w:tc>
          <w:tcPr>
            <w:tcW w:w="3471" w:type="dxa"/>
          </w:tcPr>
          <w:p w:rsidR="00D17AEC" w:rsidRDefault="00D17AEC" w:rsidP="00FC335A">
            <w:r w:rsidRPr="00D6067A">
              <w:rPr>
                <w:rFonts w:ascii="Times New Roman" w:hAnsi="Times New Roman"/>
                <w:sz w:val="28"/>
                <w:szCs w:val="28"/>
              </w:rPr>
              <w:t xml:space="preserve">председатель ППО, члены культурно-массовой комиссии 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312FF6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6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поздравлений членов профсоюза с 50, 55, 60 лет со дня рождения; памятными датами, событиями.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</w:tcPr>
          <w:p w:rsidR="00D17AEC" w:rsidRDefault="00D17AEC" w:rsidP="00FC335A">
            <w:r w:rsidRPr="00D6067A">
              <w:rPr>
                <w:rFonts w:ascii="Times New Roman" w:hAnsi="Times New Roman"/>
                <w:sz w:val="28"/>
                <w:szCs w:val="28"/>
              </w:rPr>
              <w:t>Пред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D6067A">
              <w:rPr>
                <w:rFonts w:ascii="Times New Roman" w:hAnsi="Times New Roman"/>
                <w:sz w:val="28"/>
                <w:szCs w:val="28"/>
              </w:rPr>
              <w:t xml:space="preserve"> ППО, члены культурно-массовой комиссии </w:t>
            </w:r>
          </w:p>
        </w:tc>
      </w:tr>
      <w:tr w:rsidR="00D17AEC" w:rsidTr="00BA7D2E">
        <w:tc>
          <w:tcPr>
            <w:tcW w:w="10343" w:type="dxa"/>
            <w:gridSpan w:val="4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Заседания профкома.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8E53B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Pr="0050328E" w:rsidRDefault="00503272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>Утверждение сметы расходов на 2025 год.</w:t>
            </w:r>
          </w:p>
        </w:tc>
        <w:tc>
          <w:tcPr>
            <w:tcW w:w="1995" w:type="dxa"/>
            <w:hideMark/>
          </w:tcPr>
          <w:p w:rsidR="00D17AEC" w:rsidRDefault="00503272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471" w:type="dxa"/>
          </w:tcPr>
          <w:p w:rsidR="00D17AEC" w:rsidRDefault="00D17AEC" w:rsidP="0050327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  <w:r w:rsidR="0050328E">
              <w:rPr>
                <w:rFonts w:ascii="Times New Roman" w:hAnsi="Times New Roman"/>
                <w:sz w:val="28"/>
                <w:szCs w:val="28"/>
              </w:rPr>
              <w:t>, профком</w:t>
            </w:r>
          </w:p>
        </w:tc>
      </w:tr>
      <w:tr w:rsidR="008E53B0" w:rsidTr="00BA7D2E">
        <w:tc>
          <w:tcPr>
            <w:tcW w:w="988" w:type="dxa"/>
          </w:tcPr>
          <w:p w:rsidR="008E53B0" w:rsidRDefault="008E53B0" w:rsidP="008E53B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</w:tcPr>
          <w:p w:rsidR="008E53B0" w:rsidRPr="0050328E" w:rsidRDefault="008E53B0" w:rsidP="008E53B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>Утверждение плана работы профсоюзной организации на 2025 год</w:t>
            </w:r>
          </w:p>
        </w:tc>
        <w:tc>
          <w:tcPr>
            <w:tcW w:w="1995" w:type="dxa"/>
          </w:tcPr>
          <w:p w:rsidR="008E53B0" w:rsidRDefault="008E53B0" w:rsidP="008E53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471" w:type="dxa"/>
          </w:tcPr>
          <w:p w:rsidR="008E53B0" w:rsidRDefault="008E53B0" w:rsidP="008E53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  <w:r w:rsidR="0050328E">
              <w:rPr>
                <w:rFonts w:ascii="Times New Roman" w:hAnsi="Times New Roman"/>
                <w:sz w:val="28"/>
                <w:szCs w:val="28"/>
              </w:rPr>
              <w:t>, профком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:rsidR="00D17AEC" w:rsidRPr="0050328E" w:rsidRDefault="0050328E" w:rsidP="00D7058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 xml:space="preserve"> О состоянии готовности учебных помещений МБОУ «</w:t>
            </w:r>
            <w:r w:rsidR="00D70589">
              <w:rPr>
                <w:rFonts w:ascii="Times New Roman" w:hAnsi="Times New Roman"/>
                <w:sz w:val="28"/>
                <w:szCs w:val="28"/>
                <w:lang w:val="tt-RU"/>
              </w:rPr>
              <w:t>Федотовская ООШ</w:t>
            </w:r>
            <w:r w:rsidR="00485DB8">
              <w:rPr>
                <w:rFonts w:ascii="Times New Roman" w:hAnsi="Times New Roman"/>
                <w:sz w:val="28"/>
                <w:szCs w:val="28"/>
              </w:rPr>
              <w:t>»</w:t>
            </w:r>
            <w:r w:rsidRPr="0050328E">
              <w:rPr>
                <w:rFonts w:ascii="Times New Roman" w:hAnsi="Times New Roman"/>
                <w:sz w:val="28"/>
                <w:szCs w:val="28"/>
              </w:rPr>
              <w:t>, соблюдение охраны и улучшение условий труда к началу учебного года</w:t>
            </w:r>
          </w:p>
        </w:tc>
        <w:tc>
          <w:tcPr>
            <w:tcW w:w="1995" w:type="dxa"/>
          </w:tcPr>
          <w:p w:rsidR="00D17AEC" w:rsidRDefault="0050328E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и члены ревизионной комиссии. </w:t>
            </w:r>
          </w:p>
        </w:tc>
      </w:tr>
      <w:tr w:rsidR="0050328E" w:rsidTr="00BA7D2E">
        <w:tc>
          <w:tcPr>
            <w:tcW w:w="988" w:type="dxa"/>
          </w:tcPr>
          <w:p w:rsidR="0050328E" w:rsidRDefault="0050328E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3889" w:type="dxa"/>
          </w:tcPr>
          <w:p w:rsidR="0050328E" w:rsidRPr="0050328E" w:rsidRDefault="0050328E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 xml:space="preserve"> О согласовании учебной нагрузки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расписаний  </w:t>
            </w:r>
            <w:r w:rsidRPr="0050328E">
              <w:rPr>
                <w:rFonts w:ascii="Times New Roman" w:hAnsi="Times New Roman"/>
                <w:sz w:val="28"/>
                <w:szCs w:val="28"/>
              </w:rPr>
              <w:t xml:space="preserve"> на новый учебный год.</w:t>
            </w:r>
          </w:p>
        </w:tc>
        <w:tc>
          <w:tcPr>
            <w:tcW w:w="1995" w:type="dxa"/>
          </w:tcPr>
          <w:p w:rsidR="0050328E" w:rsidRDefault="0050328E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471" w:type="dxa"/>
          </w:tcPr>
          <w:p w:rsidR="0050328E" w:rsidRDefault="0050328E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485DB8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 организации и проведении </w:t>
            </w:r>
            <w:r w:rsidR="00D17AEC">
              <w:rPr>
                <w:rFonts w:ascii="Times New Roman" w:hAnsi="Times New Roman"/>
                <w:sz w:val="28"/>
                <w:szCs w:val="28"/>
              </w:rPr>
              <w:t xml:space="preserve"> Дня учителя, Дня пожилого человека. </w:t>
            </w:r>
          </w:p>
        </w:tc>
        <w:tc>
          <w:tcPr>
            <w:tcW w:w="1995" w:type="dxa"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3471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6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 подготовке и проведении профсоюзного собрания по  выполнению условий коллективного договора и  соглашения по охране труда.</w:t>
            </w:r>
          </w:p>
        </w:tc>
        <w:tc>
          <w:tcPr>
            <w:tcW w:w="1995" w:type="dxa"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ноябрь, декабрь</w:t>
            </w:r>
          </w:p>
        </w:tc>
        <w:tc>
          <w:tcPr>
            <w:tcW w:w="3471" w:type="dxa"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организации и проведении новогодних мероприятий для детей  членов профсоюза, членов профсоюза.</w:t>
            </w:r>
          </w:p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95" w:type="dxa"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3471" w:type="dxa"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:rsidTr="00BA7D2E">
        <w:tc>
          <w:tcPr>
            <w:tcW w:w="988" w:type="dxa"/>
            <w:hideMark/>
          </w:tcPr>
          <w:p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Анализ выполнения профсоюзного бюджета (сметы  расходов)  ППО.    </w:t>
            </w:r>
          </w:p>
        </w:tc>
        <w:tc>
          <w:tcPr>
            <w:tcW w:w="1995" w:type="dxa"/>
            <w:hideMark/>
          </w:tcPr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декабрь, </w:t>
            </w:r>
          </w:p>
          <w:p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 (май)</w:t>
            </w:r>
          </w:p>
        </w:tc>
        <w:tc>
          <w:tcPr>
            <w:tcW w:w="3471" w:type="dxa"/>
            <w:hideMark/>
          </w:tcPr>
          <w:p w:rsidR="00D17AEC" w:rsidRDefault="00BC4011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D17AEC">
              <w:rPr>
                <w:rFonts w:ascii="Times New Roman" w:hAnsi="Times New Roman"/>
                <w:sz w:val="28"/>
                <w:szCs w:val="28"/>
              </w:rPr>
              <w:t>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D17AEC">
              <w:rPr>
                <w:rFonts w:ascii="Times New Roman" w:hAnsi="Times New Roman"/>
                <w:sz w:val="28"/>
                <w:szCs w:val="28"/>
              </w:rPr>
              <w:t xml:space="preserve"> ППО, председатель рев.комиссии</w:t>
            </w:r>
          </w:p>
        </w:tc>
      </w:tr>
      <w:tr w:rsidR="005040D7" w:rsidTr="00BA7D2E">
        <w:tc>
          <w:tcPr>
            <w:tcW w:w="988" w:type="dxa"/>
            <w:hideMark/>
          </w:tcPr>
          <w:p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</w:t>
            </w:r>
          </w:p>
        </w:tc>
        <w:tc>
          <w:tcPr>
            <w:tcW w:w="3889" w:type="dxa"/>
            <w:hideMark/>
          </w:tcPr>
          <w:p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итогах организации и проведении проверки своевременного ознакомления членов профсоюза с приказами по учреждению.</w:t>
            </w:r>
          </w:p>
        </w:tc>
        <w:tc>
          <w:tcPr>
            <w:tcW w:w="1995" w:type="dxa"/>
          </w:tcPr>
          <w:p w:rsidR="005040D7" w:rsidRDefault="005040D7" w:rsidP="005040D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октябрь, январь,апрель, июнь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3471" w:type="dxa"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5040D7" w:rsidTr="00BA7D2E">
        <w:tc>
          <w:tcPr>
            <w:tcW w:w="988" w:type="dxa"/>
            <w:hideMark/>
          </w:tcPr>
          <w:p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10.</w:t>
            </w:r>
          </w:p>
        </w:tc>
        <w:tc>
          <w:tcPr>
            <w:tcW w:w="3889" w:type="dxa"/>
            <w:hideMark/>
          </w:tcPr>
          <w:p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итогах административно-общественного  контроля состояния условий труда и техники безопасности.</w:t>
            </w:r>
          </w:p>
        </w:tc>
        <w:tc>
          <w:tcPr>
            <w:tcW w:w="1995" w:type="dxa"/>
            <w:hideMark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сентябрь, декабрь, март,                  июнь,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3471" w:type="dxa"/>
            <w:hideMark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5040D7" w:rsidTr="00BA7D2E">
        <w:tc>
          <w:tcPr>
            <w:tcW w:w="988" w:type="dxa"/>
            <w:hideMark/>
          </w:tcPr>
          <w:p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11.</w:t>
            </w:r>
          </w:p>
        </w:tc>
        <w:tc>
          <w:tcPr>
            <w:tcW w:w="3889" w:type="dxa"/>
            <w:hideMark/>
          </w:tcPr>
          <w:p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итогах проверки состояния кабинетов, оборудования на соответствие нормам и правилам охраны труда.</w:t>
            </w:r>
          </w:p>
        </w:tc>
        <w:tc>
          <w:tcPr>
            <w:tcW w:w="1995" w:type="dxa"/>
            <w:hideMark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сентябрь, декабрь, март,                  июнь,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3471" w:type="dxa"/>
            <w:hideMark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5040D7" w:rsidTr="00BA7D2E">
        <w:tc>
          <w:tcPr>
            <w:tcW w:w="988" w:type="dxa"/>
            <w:hideMark/>
          </w:tcPr>
          <w:p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12.</w:t>
            </w:r>
          </w:p>
        </w:tc>
        <w:tc>
          <w:tcPr>
            <w:tcW w:w="3889" w:type="dxa"/>
            <w:hideMark/>
          </w:tcPr>
          <w:p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 праздновании1 и 9 Мая.</w:t>
            </w:r>
          </w:p>
        </w:tc>
        <w:tc>
          <w:tcPr>
            <w:tcW w:w="1995" w:type="dxa"/>
            <w:hideMark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3471" w:type="dxa"/>
            <w:hideMark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5040D7" w:rsidTr="00BA7D2E">
        <w:tc>
          <w:tcPr>
            <w:tcW w:w="988" w:type="dxa"/>
          </w:tcPr>
          <w:p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13.</w:t>
            </w:r>
          </w:p>
        </w:tc>
        <w:tc>
          <w:tcPr>
            <w:tcW w:w="3889" w:type="dxa"/>
          </w:tcPr>
          <w:p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 подготовке и проведении отчетного профсоюзного собрания. Формирование Публичного отчета ППО для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размещения на сайте (профсоюзная страница) ОУ.</w:t>
            </w:r>
          </w:p>
        </w:tc>
        <w:tc>
          <w:tcPr>
            <w:tcW w:w="1995" w:type="dxa"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471" w:type="dxa"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5040D7" w:rsidTr="00BA7D2E">
        <w:tc>
          <w:tcPr>
            <w:tcW w:w="988" w:type="dxa"/>
            <w:hideMark/>
          </w:tcPr>
          <w:p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14.</w:t>
            </w:r>
          </w:p>
        </w:tc>
        <w:tc>
          <w:tcPr>
            <w:tcW w:w="3889" w:type="dxa"/>
            <w:hideMark/>
          </w:tcPr>
          <w:p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оказании материальной помощи членам профсоюза.</w:t>
            </w:r>
          </w:p>
        </w:tc>
        <w:tc>
          <w:tcPr>
            <w:tcW w:w="1995" w:type="dxa"/>
            <w:hideMark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5040D7" w:rsidTr="00BA7D2E">
        <w:tc>
          <w:tcPr>
            <w:tcW w:w="988" w:type="dxa"/>
            <w:hideMark/>
          </w:tcPr>
          <w:p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15.</w:t>
            </w:r>
          </w:p>
        </w:tc>
        <w:tc>
          <w:tcPr>
            <w:tcW w:w="3889" w:type="dxa"/>
            <w:hideMark/>
          </w:tcPr>
          <w:p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 поздравлении членов профсоюза с юбилейными датами и другими торжественными событиями </w:t>
            </w:r>
          </w:p>
        </w:tc>
        <w:tc>
          <w:tcPr>
            <w:tcW w:w="1995" w:type="dxa"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hideMark/>
          </w:tcPr>
          <w:p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Пред. ППО, председатель культмассовой комиссии</w:t>
            </w:r>
          </w:p>
        </w:tc>
      </w:tr>
    </w:tbl>
    <w:p w:rsidR="00D17AEC" w:rsidRDefault="00D17AEC" w:rsidP="00D17AE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434CC" w:rsidRPr="00485DB8" w:rsidRDefault="00503272" w:rsidP="00BC4011">
      <w:pPr>
        <w:rPr>
          <w:rFonts w:ascii="Times New Roman" w:hAnsi="Times New Roman"/>
          <w:sz w:val="28"/>
          <w:szCs w:val="28"/>
          <w:lang w:val="tt-RU"/>
        </w:rPr>
      </w:pPr>
      <w:r w:rsidRPr="00503272">
        <w:rPr>
          <w:rFonts w:ascii="Times New Roman" w:hAnsi="Times New Roman"/>
          <w:sz w:val="28"/>
          <w:szCs w:val="28"/>
        </w:rPr>
        <w:t xml:space="preserve">Председатель </w:t>
      </w:r>
      <w:r w:rsidR="00B02C18">
        <w:rPr>
          <w:rFonts w:ascii="Times New Roman" w:hAnsi="Times New Roman"/>
          <w:sz w:val="28"/>
          <w:szCs w:val="28"/>
        </w:rPr>
        <w:t xml:space="preserve">ППО: </w:t>
      </w:r>
      <w:r w:rsidR="00D70589">
        <w:rPr>
          <w:rFonts w:ascii="Times New Roman" w:hAnsi="Times New Roman"/>
          <w:sz w:val="28"/>
          <w:szCs w:val="28"/>
          <w:lang w:val="tt-RU"/>
        </w:rPr>
        <w:t>Михайлова С.И</w:t>
      </w:r>
    </w:p>
    <w:sectPr w:rsidR="00F434CC" w:rsidRPr="00485DB8" w:rsidSect="00BA7D2E">
      <w:pgSz w:w="11906" w:h="16838"/>
      <w:pgMar w:top="1843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3AAF" w:rsidRDefault="008C3AAF" w:rsidP="00C67C5E">
      <w:pPr>
        <w:spacing w:after="0" w:line="240" w:lineRule="auto"/>
      </w:pPr>
      <w:r>
        <w:separator/>
      </w:r>
    </w:p>
  </w:endnote>
  <w:endnote w:type="continuationSeparator" w:id="1">
    <w:p w:rsidR="008C3AAF" w:rsidRDefault="008C3AAF" w:rsidP="00C67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3AAF" w:rsidRDefault="008C3AAF" w:rsidP="00C67C5E">
      <w:pPr>
        <w:spacing w:after="0" w:line="240" w:lineRule="auto"/>
      </w:pPr>
      <w:r>
        <w:separator/>
      </w:r>
    </w:p>
  </w:footnote>
  <w:footnote w:type="continuationSeparator" w:id="1">
    <w:p w:rsidR="008C3AAF" w:rsidRDefault="008C3AAF" w:rsidP="00C67C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B3BE3"/>
    <w:multiLevelType w:val="hybridMultilevel"/>
    <w:tmpl w:val="685E38CC"/>
    <w:lvl w:ilvl="0" w:tplc="34C26B7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42D34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E2486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A02EF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4CB5C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04405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E2393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C25D6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5CCB5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A760FD9"/>
    <w:multiLevelType w:val="hybridMultilevel"/>
    <w:tmpl w:val="D954230A"/>
    <w:lvl w:ilvl="0" w:tplc="1600654E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lowerLetter"/>
      <w:lvlText w:val="%2."/>
      <w:lvlJc w:val="left"/>
      <w:pPr>
        <w:ind w:left="796" w:hanging="360"/>
      </w:pPr>
    </w:lvl>
    <w:lvl w:ilvl="2" w:tplc="0419001B">
      <w:start w:val="1"/>
      <w:numFmt w:val="lowerRoman"/>
      <w:lvlText w:val="%3."/>
      <w:lvlJc w:val="right"/>
      <w:pPr>
        <w:ind w:left="1516" w:hanging="180"/>
      </w:pPr>
    </w:lvl>
    <w:lvl w:ilvl="3" w:tplc="0419000F">
      <w:start w:val="1"/>
      <w:numFmt w:val="decimal"/>
      <w:lvlText w:val="%4."/>
      <w:lvlJc w:val="left"/>
      <w:pPr>
        <w:ind w:left="2236" w:hanging="360"/>
      </w:pPr>
    </w:lvl>
    <w:lvl w:ilvl="4" w:tplc="04190019">
      <w:start w:val="1"/>
      <w:numFmt w:val="lowerLetter"/>
      <w:lvlText w:val="%5."/>
      <w:lvlJc w:val="left"/>
      <w:pPr>
        <w:ind w:left="2956" w:hanging="360"/>
      </w:pPr>
    </w:lvl>
    <w:lvl w:ilvl="5" w:tplc="0419001B">
      <w:start w:val="1"/>
      <w:numFmt w:val="lowerRoman"/>
      <w:lvlText w:val="%6."/>
      <w:lvlJc w:val="right"/>
      <w:pPr>
        <w:ind w:left="3676" w:hanging="180"/>
      </w:pPr>
    </w:lvl>
    <w:lvl w:ilvl="6" w:tplc="0419000F">
      <w:start w:val="1"/>
      <w:numFmt w:val="decimal"/>
      <w:lvlText w:val="%7."/>
      <w:lvlJc w:val="left"/>
      <w:pPr>
        <w:ind w:left="4396" w:hanging="360"/>
      </w:pPr>
    </w:lvl>
    <w:lvl w:ilvl="7" w:tplc="04190019">
      <w:start w:val="1"/>
      <w:numFmt w:val="lowerLetter"/>
      <w:lvlText w:val="%8."/>
      <w:lvlJc w:val="left"/>
      <w:pPr>
        <w:ind w:left="5116" w:hanging="360"/>
      </w:pPr>
    </w:lvl>
    <w:lvl w:ilvl="8" w:tplc="0419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434CC"/>
    <w:rsid w:val="00010EEE"/>
    <w:rsid w:val="00271FF4"/>
    <w:rsid w:val="002C448E"/>
    <w:rsid w:val="00312FF6"/>
    <w:rsid w:val="003F4705"/>
    <w:rsid w:val="00400E5E"/>
    <w:rsid w:val="0046699E"/>
    <w:rsid w:val="00485DB8"/>
    <w:rsid w:val="00503272"/>
    <w:rsid w:val="0050328E"/>
    <w:rsid w:val="005040D7"/>
    <w:rsid w:val="005075F5"/>
    <w:rsid w:val="00722820"/>
    <w:rsid w:val="008C3AAF"/>
    <w:rsid w:val="008E53B0"/>
    <w:rsid w:val="00B02C18"/>
    <w:rsid w:val="00BA7D2E"/>
    <w:rsid w:val="00BC4011"/>
    <w:rsid w:val="00C67C5E"/>
    <w:rsid w:val="00C828DF"/>
    <w:rsid w:val="00D17AEC"/>
    <w:rsid w:val="00D70589"/>
    <w:rsid w:val="00DC4E6D"/>
    <w:rsid w:val="00F434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AE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AEC"/>
    <w:pPr>
      <w:ind w:left="720"/>
      <w:contextualSpacing/>
    </w:pPr>
  </w:style>
  <w:style w:type="table" w:styleId="a4">
    <w:name w:val="Table Grid"/>
    <w:basedOn w:val="a1"/>
    <w:uiPriority w:val="59"/>
    <w:rsid w:val="00D17AE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2C448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C67C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67C5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C67C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67C5E"/>
    <w:rPr>
      <w:rFonts w:ascii="Calibri" w:eastAsia="Calibri" w:hAnsi="Calibri" w:cs="Times New Roman"/>
    </w:rPr>
  </w:style>
  <w:style w:type="table" w:customStyle="1" w:styleId="GridTableLight">
    <w:name w:val="Grid Table Light"/>
    <w:basedOn w:val="a1"/>
    <w:uiPriority w:val="40"/>
    <w:rsid w:val="00503272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D70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7058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2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0902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083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31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1334</Words>
  <Characters>7605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</dc:creator>
  <cp:keywords/>
  <dc:description/>
  <cp:lastModifiedBy>школа</cp:lastModifiedBy>
  <cp:revision>16</cp:revision>
  <dcterms:created xsi:type="dcterms:W3CDTF">2025-01-23T06:10:00Z</dcterms:created>
  <dcterms:modified xsi:type="dcterms:W3CDTF">2025-02-11T05:03:00Z</dcterms:modified>
</cp:coreProperties>
</file>